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6913" w:rsidRDefault="00456913" w:rsidP="00456913">
      <w:pPr>
        <w:spacing w:after="0" w:line="240" w:lineRule="auto"/>
        <w:ind w:firstLine="709"/>
        <w:jc w:val="both"/>
        <w:rPr>
          <w:rFonts w:ascii="Times New Roman" w:hAnsi="Times New Roman" w:cs="Times New Roman"/>
          <w:sz w:val="28"/>
          <w:szCs w:val="28"/>
          <w:lang w:val="kk-KZ"/>
        </w:rPr>
      </w:pPr>
      <w:r w:rsidRPr="00456913">
        <w:rPr>
          <w:rFonts w:ascii="Times New Roman" w:hAnsi="Times New Roman" w:cs="Times New Roman"/>
          <w:sz w:val="28"/>
          <w:szCs w:val="28"/>
        </w:rPr>
        <w:t xml:space="preserve">§ 2.1 План, карта жəне профиль туралы түсінік </w:t>
      </w:r>
    </w:p>
    <w:p w:rsidR="00456913" w:rsidRPr="00456913" w:rsidRDefault="00456913" w:rsidP="00456913">
      <w:pPr>
        <w:spacing w:after="0" w:line="240" w:lineRule="auto"/>
        <w:ind w:firstLine="709"/>
        <w:jc w:val="both"/>
        <w:rPr>
          <w:rFonts w:ascii="Times New Roman" w:hAnsi="Times New Roman" w:cs="Times New Roman"/>
          <w:sz w:val="28"/>
          <w:szCs w:val="28"/>
          <w:lang w:val="kk-KZ"/>
        </w:rPr>
      </w:pPr>
    </w:p>
    <w:p w:rsidR="00456913" w:rsidRDefault="00456913" w:rsidP="00456913">
      <w:pPr>
        <w:spacing w:after="0" w:line="240" w:lineRule="auto"/>
        <w:ind w:firstLine="709"/>
        <w:jc w:val="both"/>
        <w:rPr>
          <w:rFonts w:ascii="Times New Roman" w:hAnsi="Times New Roman" w:cs="Times New Roman"/>
          <w:sz w:val="28"/>
          <w:szCs w:val="28"/>
          <w:lang w:val="kk-KZ"/>
        </w:rPr>
      </w:pPr>
      <w:r w:rsidRPr="00456913">
        <w:rPr>
          <w:rFonts w:ascii="Times New Roman" w:hAnsi="Times New Roman" w:cs="Times New Roman"/>
          <w:sz w:val="28"/>
          <w:szCs w:val="28"/>
          <w:lang w:val="kk-KZ"/>
        </w:rPr>
        <w:t xml:space="preserve">План деп кішігірім жер бөлігінің масштабпен сызылған бейнесін айтады. </w:t>
      </w:r>
      <w:r w:rsidRPr="00456913">
        <w:rPr>
          <w:rFonts w:ascii="Times New Roman" w:hAnsi="Times New Roman" w:cs="Times New Roman"/>
          <w:sz w:val="28"/>
          <w:szCs w:val="28"/>
        </w:rPr>
        <w:t xml:space="preserve">Планда жер бетінің қисықтығы (дөңестігі) еске алынбайды, яғни жер беті жазықтық ретінде қабылданады. Жер бетінің үлкен аймақтарын немесе барлық жер бетін қағаз бетіне кескіндеу, яғни картасын жасау үшін, алдымен оның кіші бөліктерінің планын жасайды. Əрі қарай графикалық жолмен тор көз құрады да, оған жер бетіндегі құрылымдардың сұлбасын жəне жер бедерін салады. Осындай ретті əдіспен жер бетінің үлкен аймағын қағазға түсіру (бейнелеу) карта деп аталады. Жергілікті аймақты картаға түсіргенде карта беті жазықтыққа емес, сфералық бетке сəулеленеді. Нəтижесінде карта бетіне түсірілген жер сұлбасының, құрылымдардың толық геометриялық ұқсастығы сақталмайды, жəне де олардың тұрақты масштабы болмайды, себебі сфералық бетке жазықтықты жиырылымсыз жəне оның үзілмелі тұстарын жазып кескіндеу мүмкін емес. Осы кемшіліктер карта мен планның басты айырмашылығын көрсетеді. Планның кез келген тұсында масштаб тұрақты болады. Сонымен карта дегеніміз – Жер бетінің барлық немесе оның аумақты тұсының деңгейлік дөңестігін есепке ала отырып, кішірейтілген, қағазға түсірілген кескіні (бейнесі). Барлық карталар қайда қолданылатынына байланысты жал пы географиялық жəне арнаулы болып екіге бөлінеді. Жалпы географиялық карталар масштабтарына жəне толықтықтарына байланысты шолу (масштабы 1:1 000 000 кіші) жəне топографиялық болып бөлінеді. Карталар шартты түрде ірі масштабты (масштабы 1:100 000 жəне одан ірі), орташа масштабты (1:1 000 000 масштабқа дейін) жəне ұсақ масштабты (масштабы 1:1 000 000 одан ұсақ) болып бөлінеді. Топографиялық карталар мүмкіндігінше толық, егжейтегжейлі болып келеді. Олар арқылы инженерлік құрылыстарды жобалау кезінде техникалық есептерді шығаруға жəне одан жоғары дəлдікті берілімдерді алуға, сонымен бірге оған жо- 11 балау нəтижелерін салуға болады. Іс жүзінде жобалау жəне құрылыстарды, құрылыс ғимараттарын салу кездерінде көп қолданылатыны 1:10 000 масштабты карталар. Себебі бұл карталарда планның барлық қасиеттері бар. Арнаулы карталардың топографиялық карталардан айырмашылығы, мұнда кейбір табиғи құрылымдар түбегейлі түсіріледі (өзен құйылымдары, автожолдар, құнарлы жер қыртысы, өсімдік түрлері, т.т.). Қолданылуына байланысты карталар сан алуан болады: оқулық, жолаушылық, теңіз картасы жəне т.т.). Профиль дегеніміз – жер бетінің тік жазықтықтағы тік қимасы. Мысалы, 2-суреттегі топографиялық планнан АВ бағытының профилін салу үшін, кез келген ab сызығын жүргізіп, оның үстіне пландағы горизонтальдардың осы АВ сызығымен қиылысқан 1-7 нүктелерін салады. Əрі қарай осы нүктелердің биіктігін, белгілі бір масштабта ab сызығына перпендикуляр етіп салады. Перпендикулярлардың ұшар бастарын бір-бірімен қоссақ, осы бағыттың профилі пайда болады. 2-сурет. План арқылы берілген бағыттың профилін салу тəсімі Сызбаны (профилді) көзге дұрыс елестете алу үшін, перпендикулярларды əлбетте планның масштабынан 10 есе үлкейтіп салады. Профил салу инженерлік ізденіс, авто </w:t>
      </w:r>
      <w:r w:rsidRPr="00456913">
        <w:rPr>
          <w:rFonts w:ascii="Times New Roman" w:hAnsi="Times New Roman" w:cs="Times New Roman"/>
          <w:sz w:val="28"/>
          <w:szCs w:val="28"/>
        </w:rPr>
        <w:lastRenderedPageBreak/>
        <w:t>жəне темір жолдарды, каналдарды, мелиораторлық жəне гидротехникалық құрылыс тарды салуда жəне т.б. жұ</w:t>
      </w:r>
      <w:r>
        <w:rPr>
          <w:rFonts w:ascii="Times New Roman" w:hAnsi="Times New Roman" w:cs="Times New Roman"/>
          <w:sz w:val="28"/>
          <w:szCs w:val="28"/>
        </w:rPr>
        <w:t xml:space="preserve">мыстарда кеңінен қолданылады. </w:t>
      </w:r>
    </w:p>
    <w:p w:rsidR="00456913" w:rsidRPr="00456913" w:rsidRDefault="00456913" w:rsidP="00456913">
      <w:pPr>
        <w:spacing w:after="0" w:line="240" w:lineRule="auto"/>
        <w:ind w:firstLine="709"/>
        <w:jc w:val="both"/>
        <w:rPr>
          <w:rFonts w:ascii="Times New Roman" w:hAnsi="Times New Roman" w:cs="Times New Roman"/>
          <w:sz w:val="28"/>
          <w:szCs w:val="28"/>
          <w:lang w:val="kk-KZ"/>
        </w:rPr>
      </w:pPr>
    </w:p>
    <w:p w:rsidR="00456913" w:rsidRDefault="00456913" w:rsidP="00456913">
      <w:pPr>
        <w:spacing w:after="0" w:line="240" w:lineRule="auto"/>
        <w:ind w:firstLine="709"/>
        <w:jc w:val="both"/>
        <w:rPr>
          <w:rFonts w:ascii="Times New Roman" w:hAnsi="Times New Roman" w:cs="Times New Roman"/>
          <w:sz w:val="28"/>
          <w:szCs w:val="28"/>
          <w:lang w:val="kk-KZ"/>
        </w:rPr>
      </w:pPr>
      <w:r w:rsidRPr="00456913">
        <w:rPr>
          <w:rFonts w:ascii="Times New Roman" w:hAnsi="Times New Roman" w:cs="Times New Roman"/>
          <w:sz w:val="28"/>
          <w:szCs w:val="28"/>
          <w:lang w:val="kk-KZ"/>
        </w:rPr>
        <w:t xml:space="preserve"> § 2.2 Масштабтар </w:t>
      </w:r>
    </w:p>
    <w:p w:rsidR="00456913" w:rsidRDefault="00456913" w:rsidP="00456913">
      <w:pPr>
        <w:spacing w:after="0" w:line="240" w:lineRule="auto"/>
        <w:ind w:firstLine="709"/>
        <w:jc w:val="both"/>
        <w:rPr>
          <w:rFonts w:ascii="Times New Roman" w:hAnsi="Times New Roman" w:cs="Times New Roman"/>
          <w:sz w:val="28"/>
          <w:szCs w:val="28"/>
          <w:lang w:val="kk-KZ"/>
        </w:rPr>
      </w:pPr>
    </w:p>
    <w:p w:rsidR="00F63524" w:rsidRPr="00456913" w:rsidRDefault="00456913" w:rsidP="00456913">
      <w:pPr>
        <w:spacing w:after="0" w:line="240" w:lineRule="auto"/>
        <w:ind w:firstLine="709"/>
        <w:jc w:val="both"/>
        <w:rPr>
          <w:rFonts w:ascii="Times New Roman" w:hAnsi="Times New Roman" w:cs="Times New Roman"/>
          <w:sz w:val="28"/>
          <w:szCs w:val="28"/>
        </w:rPr>
      </w:pPr>
      <w:bookmarkStart w:id="0" w:name="_GoBack"/>
      <w:bookmarkEnd w:id="0"/>
      <w:r w:rsidRPr="00456913">
        <w:rPr>
          <w:rFonts w:ascii="Times New Roman" w:hAnsi="Times New Roman" w:cs="Times New Roman"/>
          <w:sz w:val="28"/>
          <w:szCs w:val="28"/>
          <w:lang w:val="kk-KZ"/>
        </w:rPr>
        <w:t xml:space="preserve">Карта немесе план бетіне кез келген бір жер бетінің кескінін салу үшін, сол аймақты бірнеше рет кішірейту керек (қанша рет кішірейтілетіні беріледі). </w:t>
      </w:r>
      <w:r w:rsidRPr="00456913">
        <w:rPr>
          <w:rFonts w:ascii="Times New Roman" w:hAnsi="Times New Roman" w:cs="Times New Roman"/>
          <w:sz w:val="28"/>
          <w:szCs w:val="28"/>
        </w:rPr>
        <w:t xml:space="preserve">Осы кішірейту дəрежесі немесе жер бетіндегі сызықтың оған сəйкес пландағы жазық жазықтықтағы проекциясының қатынасы масштаб деп аталады. Масштабтар сандық жəне графикалық (сызықтық жəне көлденең) болып бөлінеді. Сандық масштаб кəдімгі қарапайым бөлшек ретінде беріледі, оның алымы бір, ал бөлімі бүтін сан, мысалы 1:1000, 1:2000, 1:5000 жəне де осыған ұқсас бөлшек сандар. Сонымен, планнан алынған кез келген бөлшектің алымындағы бірлікке, соншама есе кішірейтілген бөлшектің бөліміндегі сан дəл келеді. Сонда, 1:1000 масштабы үшін, пландағы 1 сантиметрге жер бетіндегі 100 сантиметр дəл келеді деген сөз. 3-сурет. Масштабтар. а) сызықтық, ə) көлденең Жер бетіндегі ұзындық өлшемдер метрмен берілетіндіктен, есептеулерді жеңілдету үшін сандық масштаб келесі ретпен жазылады: 1:1000 масштаб үшін 1 см (сантиметрде) 10 метр бар; 1:5000 масштаб үшін 1 см (сантиметрде) 50 м (метр) бар. Дегенмен іс жүзінде сандық масштабпен жұмыс істеу ыңғайсыздық тудырады, себебі əр ұзындықты табу үшін соншама есептеулер керек, сондықтан сызықтық жəне көлденең масштабтарды қолданады. 13 Сызықтық масштаб дегеніміз – масштабтың негізі деп аталатын, үстіне тең бірнеше кесінділер салынған түзу сызық. Пландағы масштаб негізінің ұзындығы бүтін метрлік (шақырымдық) санға тең. 3 а-суреттегі негізі 2 см сызықтық масштаб 1:1000 сандық масштабқа дəл келеді. Сол жақтағы кесінді 10 тең бөлікке бөлінген. Сондықтан бұл бөліктердің оннан бір бөлігі көз мөлшерімен алынады. Сызықтық масштаб ретінде кез келген миллиметрлік бөліктері бар кəдімгі сызғышты пайдалануға болады. Сызғышқа арақашықтық циркуль-өлшегіш арқылы салынады. Сызғыштан кіші арақашықтықты көзбен жобалап алмас үшін, яғни үлкен дəлдікпен өлшеуде көлденең масштаб қолданылады. Əр 2 см сайын бөлінген сызық үстіне перпендикуляр түсіріп, олардың үстіне бір-біріне тең 10 бөлік салады. Осы бөліктер арқылы масштаб негізіне параллель сызықтар сызады. Сол жақтағы тік бұрыштың төменгі жəне жоғары сызықтарын тең 10 бөлікке бөледі (2 мм). Əрі қарай жоғары сызықтың сол жақ нүктесін төменгі сызықтың бірінші бөлігімен қосады, ал жоғарғы сызықтың бірінші бөлігін, төменгі сызықтың екінші бөлігімен жəне осындай жолмен барлығын қосып шығады. Негізі 2 см, осындай жолмен құрылған масштаб қалыпты көлденең масштаб немесе жүздік көлденең масштаб деп аталады. Көлденең масштабты пайдалану өте қарапайым, мысалы, 1:2000 (1 сантиметрде 20 метр бар). Көлденең масштаб арқылы арақашықтықты (кіші бөліктерін) сантиметрмен емес, метрмен салуға болады (3 ə-сурет). Адамның пландағы арақашықтықты қаруланбаған көзбен салу (анықтау) дəлдігі 0,1 мм деп қабылданған. Сондықтан жер бетіндегі </w:t>
      </w:r>
      <w:r w:rsidRPr="00456913">
        <w:rPr>
          <w:rFonts w:ascii="Times New Roman" w:hAnsi="Times New Roman" w:cs="Times New Roman"/>
          <w:sz w:val="28"/>
          <w:szCs w:val="28"/>
        </w:rPr>
        <w:lastRenderedPageBreak/>
        <w:t xml:space="preserve">сызықтың сол масштабтағы пландағы ұзындығының 0,1 мм, масштабтың дəлдігі деп аталады. § 2.3 Құрылыс-монтаждау жұмыстарындағы геодезиялық пландар жəне сызбалар Карта арқылы арақашықтықты өлшеу қатесі, карта мас штабының 0,1 мм шамасындай. Мысалы, 1:200 масштабты сыз баның немесе планның (картаның) дəлдігі 2 см, 1:500 масштабта 5 см, ал 1:1000 – 10 см, т.т. 14 Планның немесе сызбаның масштабын таңдау кезінде, масштаб дəлдігі іс жүзінде үлкен мағаналы, себебі масштаб арқылы жер бетіндегі құрылымдар өзіне ұқсас пішінді түрде салына ма, əлде кейбірі көлемі аз болғандықтан нүктеге айналып кете ме, соны анықтауға болады. Құрылыс-монтаждау өндірісінде ірі масштабты (1:200, 1:500, 1:1000, 1:2000, 1:5000, 1:10 000) пландарды жəне ірі масштабтардағы қадалау сызбаларын пайдаланады. Қадалау сызбалары (разбивочные чертежи) дегеніміз – жер бетіне құрылыстар мен ғимараттардың жобалық берілімдерін жер бетіне түсіру үшін жиі пайдалынатын техникалық құжаттар. Құрылыс пен ғимараттар фундаменттерінің, қабырғаларының, өндірістік жəне технологиялық жабдықтарының осьтерін осы қадалау сызбалары арқылы, 1:100-1:200 масштабтарда жасалады. Құрылыс алаңының Бас жобалау планы үшін жасалған топографиялық планынан басқа, орындау түсірісі деп аталатын сызбаны кеңінен қолданады. Бұл сызбалар құрылыс салу сатыларының бірі біткенше жүргізіледі (шұңқыр, арық жəне фундамент құрылымдарын қазу, жабу жұмыстарын бақылау, түзету жəне де басқа жұмыстар). Бұл жұмыстар салынған нысанның (ғимарат немесе құрылыс) соңғы пландық-биіктік жағдайын түсірумен аяқталады. Орындау түсірістері, салынып біткен құрылыс нысанының жəне оның құрылым элементтерінің нақтылы жағдайын анықтау үшін орындалады. Бас план (Генеаральный план) дегеніміз – барлық жер үсті, жер асты құрылымдары салынған ірі масштабты топографиялық план. Құрылыс алаңының жұмыс жобасы, салынатын құрылыстың көлеміне жəне не үшін керектігіне байланысты 1:500 немесе 1:100 масштабта құрылады, ал кейбір жеке нысандар өзінің күрделілігіне байланысты 1:200 масштабта салынады. Орындау түсірісінің нəтижесінде жоба бойынша барлық ғимараттар мен құрылыстар салынған, орындау түсірісінің Бас планы құрастырылады. Мұндай план салынған құрылысты пайдалану кезінде пайда болатын барлық жұмыстарды атқаруға, түзетуге септігін тигізеді. Айта кететін жəйт, ірі құрылыс алаңдарында орындау түсірісін уақтылы атқару қиынға соғады, жəне де оған кететін 15 уақыт та аз емес, сондықтан кейінгі кездерде ірі масштабты аэрофототүсірістер қолданылып жүр. Аэрофототүсірістер арқылы фотоплан немесе фототəсілімен құрылып, ол арқылы құры лыс барысын толық қадағалауға болады, əсіресе жер қазу құ рылымдары жақсы көрінеді. 1:5000 жəне 1:10 000 топографиялық пландарды ірі құрылыстардың техникалық жобалау сатыларында пайдаланады. Мұндай пландар құрылыс мақсатында шолу жұмыстары үшін қолданылады. Олардың бетінде жобаланбақшы жəне бұрыннан салынған өндіріс орындары, елді мекендер, қатынас жолдары (жалпылама пайдалану жəне жақын аралық), электр, байланыс желілері, жылумен, сумен қамтамасыз ету, канализация трассалары жəне басқа да </w:t>
      </w:r>
      <w:r w:rsidRPr="00456913">
        <w:rPr>
          <w:rFonts w:ascii="Times New Roman" w:hAnsi="Times New Roman" w:cs="Times New Roman"/>
          <w:sz w:val="28"/>
          <w:szCs w:val="28"/>
        </w:rPr>
        <w:lastRenderedPageBreak/>
        <w:t>инженерлік тораптар көрсетіледі. Жер асты, жер үсті инженерлік тораптарын монтаждау жəне салу үшін ұзынабойлық жəне көлденең профилдерді пайдаланады. Алдында айтылғандай профиль дегеніміз кез келген бір бағыттың тік жазықтықтағы кішірейтілген қима бейнесі, мысалы, автожол, құбыр желісі, т.с.с. осьтерінің қимасы. Жер бедерінің күрделілігіне жəне маңындағы құрылыстардың тығыз орналасуына байланысты инженерлік тораптардың ұзынабойлық профилі 1:500 жəне 1:1000 (ретімен тік масштабтары 1:50; 1:100) масштабтарда салынады. Тік масштабтары жоғарыда көрсетілгендей 10 есе ірі болып келеді (2.1-қосынды қараңыз).</w:t>
      </w:r>
    </w:p>
    <w:sectPr w:rsidR="00F63524" w:rsidRPr="004569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374E"/>
    <w:rsid w:val="0037374E"/>
    <w:rsid w:val="00456913"/>
    <w:rsid w:val="00F635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1430</Words>
  <Characters>8156</Characters>
  <Application>Microsoft Office Word</Application>
  <DocSecurity>0</DocSecurity>
  <Lines>67</Lines>
  <Paragraphs>19</Paragraphs>
  <ScaleCrop>false</ScaleCrop>
  <Company/>
  <LinksUpToDate>false</LinksUpToDate>
  <CharactersWithSpaces>9567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Бекш</dc:creator>
  <cp:keywords/>
  <dc:description/>
  <cp:lastModifiedBy>Бекш</cp:lastModifiedBy>
  <cp:revision>2</cp:revision>
  <dcterms:created xsi:type="dcterms:W3CDTF">2019-09-26T08:21:00Z</dcterms:created>
  <dcterms:modified xsi:type="dcterms:W3CDTF">2019-09-26T08:22:00Z</dcterms:modified>
</cp:coreProperties>
</file>